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2cngfx7uo9u9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JOINT OCCUPATIONAL HEALTH AND SAFETY COMMITTEE (JOHSC) RECOMMENDATION FORM</w:t>
        <w:br w:type="textWrapping"/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6746"/>
        <w:tblGridChange w:id="0">
          <w:tblGrid>
            <w:gridCol w:w="2605"/>
            <w:gridCol w:w="6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Worksite/Department: 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[Insert Worksite/Department]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To: [Organization Name]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[Insert Name/Title to Whom the Recommendation is Being Submitted]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Meeting Date: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[Insert Date That Recommendations Were Agreed On By The Health and Safety Committee]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967"/>
        <w:gridCol w:w="2267"/>
        <w:tblGridChange w:id="0">
          <w:tblGrid>
            <w:gridCol w:w="3116"/>
            <w:gridCol w:w="3967"/>
            <w:gridCol w:w="22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Member Attendance: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 Name: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Representing (Management or Workers)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Attended (Yes or 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3146"/>
        <w:gridCol w:w="1136"/>
        <w:gridCol w:w="3539"/>
        <w:tblGridChange w:id="0">
          <w:tblGrid>
            <w:gridCol w:w="1530"/>
            <w:gridCol w:w="3146"/>
            <w:gridCol w:w="1136"/>
            <w:gridCol w:w="353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Recommendation form completed by: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Was there consensus of the recommendations? (Yes or no)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*If there is no consensus, one Co-Chair will complete this form below: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Representing: (Management or Worker)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0"/>
        <w:tblW w:w="9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4905"/>
        <w:tblGridChange w:id="0">
          <w:tblGrid>
            <w:gridCol w:w="4515"/>
            <w:gridCol w:w="4905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Recommendation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Health and Safety Concern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Recommendation 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a clear description of the specific hazard, unsafe condition, or practice identified by the Health and Safety Committee. </w:t>
              <w:br w:type="textWrapping"/>
              <w:br w:type="textWrapping"/>
              <w:t xml:space="preserve">Include any relevant health and safety laws, regulations, or standards that may be breached if the concern is not addressed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and/or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incidents, near-misses, or injuries that have occurred as a result of the hazard or unsafe condition or practice.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Clearly outline the proposed action(s) the employer should take. Be as specific and actionable as possible.</w:t>
              <w:br w:type="textWrapping"/>
              <w:br w:type="textWrapping"/>
              <w:t xml:space="preserve">Include both the immediate and long-term results expected from implementing the recommendation.</w:t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Signatures of Co-Chairs:</w:t>
        <w:br w:type="textWrapping"/>
        <w:br w:type="textWrapping"/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Employer Co-Chair: ________________________ </w:t>
        <w:tab/>
        <w:t xml:space="preserve">Date: _____________</w:t>
        <w:br w:type="textWrapping"/>
        <w:br w:type="textWrapping"/>
        <w:br w:type="textWrapping"/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Worker Co-Chair: _________________________ </w:t>
        <w:tab/>
        <w:t xml:space="preserve">Date: _____________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